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99" w:rsidRPr="00BC71E2" w:rsidRDefault="00587699" w:rsidP="00587699">
      <w:pPr>
        <w:pStyle w:val="3"/>
        <w:jc w:val="center"/>
        <w:rPr>
          <w:sz w:val="44"/>
        </w:rPr>
      </w:pPr>
      <w:r w:rsidRPr="00BC71E2">
        <w:rPr>
          <w:sz w:val="44"/>
        </w:rPr>
        <w:t>Правила пользования канализаци</w:t>
      </w:r>
      <w:r w:rsidR="00BC71E2" w:rsidRPr="00BC71E2">
        <w:rPr>
          <w:sz w:val="44"/>
        </w:rPr>
        <w:t>онной системой</w:t>
      </w:r>
      <w:r w:rsidRPr="00BC71E2">
        <w:rPr>
          <w:sz w:val="44"/>
        </w:rPr>
        <w:t xml:space="preserve"> в многоквартирном доме.</w:t>
      </w:r>
    </w:p>
    <w:p w:rsidR="00587699" w:rsidRPr="00587699" w:rsidRDefault="00587699" w:rsidP="00587699">
      <w:pPr>
        <w:spacing w:after="0" w:line="270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Жильцы и собственники многоквартирного дома обязаны: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Содержать в чистоте унитазы, раковины и умывальники;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допускать поломок установленных в квартире санитарных приборов и арматуры;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Запрещается выливать в унитазы, раковины и умывальники </w:t>
      </w:r>
      <w:r w:rsidRPr="005876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легковоспламеняющиеся жидкости и кислоты</w:t>
      </w: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Запрещается бросать в унитазы </w:t>
      </w:r>
      <w:r w:rsidRPr="005876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песок, строительный мусор, сухие и разведенные строительные смеси и их остатки, тряпки, предметы личной гигиены, туалетн</w:t>
      </w:r>
      <w:r w:rsidRPr="00BC71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ую</w:t>
      </w:r>
      <w:r w:rsidRPr="005876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бумаг</w:t>
      </w:r>
      <w:r w:rsidRPr="00BC71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</w:t>
      </w:r>
      <w:r w:rsidRPr="005876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 кости, стекло, металлические и деревянные предметы</w:t>
      </w: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Запрещается сброс в систему канализации </w:t>
      </w:r>
      <w:r w:rsidRPr="005876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пищевых отходов</w:t>
      </w: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допускать непроизводственного расхода водопроводной воды, постоянного протока при водопользовании, утечек через водоразборную арматуру;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Запрещается пользоваться раковинами, умывальниками, унитазами, посудомоечными и стиральными машинами в случае засора в канализационной сети, т.е. запрещается производить любой слив воды в канализацию до устранения засора;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Немедленно сообщать эксплуатационному персоналу обо всех неисправностях системы водопровода и канализации;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Оберегать санитарные приборы и открыто проложенные трубопроводы от ударов и механических нагрузок;</w:t>
      </w:r>
    </w:p>
    <w:p w:rsidR="00587699" w:rsidRPr="00587699" w:rsidRDefault="00587699" w:rsidP="00587699">
      <w:pPr>
        <w:numPr>
          <w:ilvl w:val="0"/>
          <w:numId w:val="1"/>
        </w:numPr>
        <w:tabs>
          <w:tab w:val="clear" w:pos="720"/>
          <w:tab w:val="num" w:pos="709"/>
        </w:tabs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Оберегать пластмассовые трубы (полиэтиленовые канализационные стояки и подводки холодной воды) от воздействия высоких температур, механических нагрузок, ударов, нанесения царапин, не красить полиэтиленовые трубы и не привязывать к ним веревки;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очистки наружной поверхности пластмассовой трубы пользоваться мягкой влажной тряпкой; категорически запрещается применять металлические щетки;</w:t>
      </w:r>
    </w:p>
    <w:p w:rsidR="00587699" w:rsidRPr="00587699" w:rsidRDefault="00587699" w:rsidP="00587699">
      <w:pPr>
        <w:numPr>
          <w:ilvl w:val="0"/>
          <w:numId w:val="1"/>
        </w:numPr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засорах полиэтиленовых канализационных труб запрещается пользоваться стальной проволокой, пластмассовые трубопроводы прочищать отрезком полиэтиленовой трубы диаметром до 25 мм или жестким резиновым шлангом.</w:t>
      </w:r>
    </w:p>
    <w:p w:rsidR="00587699" w:rsidRPr="00587699" w:rsidRDefault="00587699" w:rsidP="00587699">
      <w:pPr>
        <w:spacing w:after="0" w:line="270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Просим вас рассказать своим детям о том, какие предметы нельзя смывать в унитаз.</w:t>
      </w:r>
    </w:p>
    <w:p w:rsidR="00587699" w:rsidRPr="00587699" w:rsidRDefault="00587699" w:rsidP="00BC71E2">
      <w:pPr>
        <w:spacing w:before="120" w:after="120" w:line="27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8769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Канализация, предназначена для отведения стоков и жидких отходов от жилых домов!</w:t>
      </w:r>
      <w:bookmarkStart w:id="0" w:name="_GoBack"/>
      <w:bookmarkEnd w:id="0"/>
    </w:p>
    <w:sectPr w:rsidR="00587699" w:rsidRPr="00587699" w:rsidSect="00BC71E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85910"/>
    <w:multiLevelType w:val="multilevel"/>
    <w:tmpl w:val="0EB81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99"/>
    <w:rsid w:val="00006A5A"/>
    <w:rsid w:val="00587699"/>
    <w:rsid w:val="00BC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76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76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87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876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76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76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87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87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 Сидоркин</dc:creator>
  <cp:lastModifiedBy>Анатолий Сидоркин</cp:lastModifiedBy>
  <cp:revision>1</cp:revision>
  <cp:lastPrinted>2013-12-27T14:40:00Z</cp:lastPrinted>
  <dcterms:created xsi:type="dcterms:W3CDTF">2013-12-27T14:27:00Z</dcterms:created>
  <dcterms:modified xsi:type="dcterms:W3CDTF">2013-12-27T14:45:00Z</dcterms:modified>
</cp:coreProperties>
</file>